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7C" w:rsidRDefault="008E5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-577850</wp:posOffset>
            </wp:positionH>
            <wp:positionV relativeFrom="margin">
              <wp:posOffset>-609600</wp:posOffset>
            </wp:positionV>
            <wp:extent cx="7313930" cy="10134600"/>
            <wp:effectExtent l="0" t="0" r="1270" b="0"/>
            <wp:wrapSquare wrapText="bothSides"/>
            <wp:docPr id="1" name="Рисунок 1" descr="C:\Users\Надежда\Desktop\Добрый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Добрый гор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93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C7C" w:rsidRPr="00CB500E" w:rsidRDefault="006035B1" w:rsidP="00CB50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B5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УЧАСТНИКИ И НОМИНАЦИИ КОНКУРСА</w:t>
      </w:r>
    </w:p>
    <w:p w:rsidR="002D4C7C" w:rsidRDefault="002D4C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Default="006035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Конкурсе приглашаются лидеры и активисты детских общественных объединений и школьных ученических самоуправлений Вахитовского района города Казани.</w:t>
      </w:r>
    </w:p>
    <w:p w:rsidR="002D4C7C" w:rsidRDefault="006035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принимать участие как коллективные работы, так и отдельные авторы.</w:t>
      </w:r>
    </w:p>
    <w:p w:rsidR="002D4C7C" w:rsidRDefault="006035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участию в конкурсе допускаются физические лица в возрасте от 8 до 18 лет.</w:t>
      </w:r>
    </w:p>
    <w:p w:rsidR="002D4C7C" w:rsidRDefault="006035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Конкурс проводится по следующим номинациям:</w:t>
      </w:r>
    </w:p>
    <w:p w:rsidR="002D4C7C" w:rsidRDefault="002D4C7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Default="006035B1">
      <w:pPr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экология, туризм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территорий;</w:t>
      </w:r>
    </w:p>
    <w:p w:rsidR="002D4C7C" w:rsidRDefault="006035B1">
      <w:pPr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медиасфера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технологии;</w:t>
      </w:r>
    </w:p>
    <w:p w:rsidR="002D4C7C" w:rsidRDefault="006035B1">
      <w:pPr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 инициативы;</w:t>
      </w:r>
    </w:p>
    <w:p w:rsidR="002D4C7C" w:rsidRDefault="006035B1">
      <w:pPr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пространство добра: социальная защита,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добровольчество;</w:t>
      </w:r>
    </w:p>
    <w:p w:rsidR="002D4C7C" w:rsidRDefault="006035B1">
      <w:pPr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и творческое развитие;</w:t>
      </w:r>
    </w:p>
    <w:p w:rsidR="002D4C7C" w:rsidRDefault="006035B1">
      <w:pPr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2D4C7C" w:rsidRDefault="002D4C7C">
      <w:pPr>
        <w:tabs>
          <w:tab w:val="left" w:pos="851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Pr="00CB500E" w:rsidRDefault="006035B1" w:rsidP="00CB50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ПРОВЕДЕНИЯ КОНКУРСА</w:t>
      </w:r>
    </w:p>
    <w:p w:rsidR="002D4C7C" w:rsidRDefault="002D4C7C" w:rsidP="00CB500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Конкурса становятся обучающиеся, которые разработали и реализовали свой социальный проект в течение сентября 2017 – января 2019 г. Срок реализации проекта не менее 3 месяцев.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материалы распределяются по 4 основным разделам проекта:</w:t>
      </w:r>
    </w:p>
    <w:p w:rsidR="002D4C7C" w:rsidRDefault="006035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2D4C7C" w:rsidRDefault="006035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информации по избранной проблеме;</w:t>
      </w:r>
    </w:p>
    <w:p w:rsidR="002D4C7C" w:rsidRDefault="006035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действий, которую предлагают обучающиеся;</w:t>
      </w:r>
    </w:p>
    <w:p w:rsidR="002D4C7C" w:rsidRDefault="006035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действий команды. 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качестве визуального дополнения может быть использовано мультимедийное сопровождение проекта в количестве не более 20</w:t>
      </w:r>
      <w:r w:rsidR="00CB500E" w:rsidRPr="00CB500E">
        <w:t xml:space="preserve"> </w:t>
      </w:r>
      <w:r w:rsidR="00CB500E" w:rsidRPr="00CB50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дублирующее выступление команды,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A9381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над проектом завершается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устной презентацией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презентация – это выступление автора проекта или команды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более 3 человек)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до 3 минут,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="00084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</w:t>
      </w:r>
      <w:r w:rsidR="0008445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свою работу и отвеча</w:t>
      </w:r>
      <w:r w:rsidR="0008445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вопросы других участников конкурса и жюри.</w:t>
      </w:r>
    </w:p>
    <w:p w:rsidR="002D4C7C" w:rsidRDefault="002D4C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Pr="002E0026" w:rsidRDefault="006035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ЭТАПЫ И СРОКИ ПРОВЕДЕНИЯ КОНКУРСА</w:t>
      </w:r>
    </w:p>
    <w:p w:rsidR="002D4C7C" w:rsidRDefault="002D4C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Default="006035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рамках подготовительного этапа (октябрь – декабрь 2018г.) осуществляется:</w:t>
      </w:r>
    </w:p>
    <w:p w:rsidR="002D4C7C" w:rsidRDefault="006035B1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районного Оргкомитета конкурса;</w:t>
      </w:r>
    </w:p>
    <w:p w:rsidR="002D4C7C" w:rsidRDefault="006035B1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информационных совещаний и обучающих семинаров по организации конкурса;</w:t>
      </w:r>
    </w:p>
    <w:p w:rsidR="002D4C7C" w:rsidRDefault="006035B1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информационной поддержки конкурса (выпуск и распространение Положения о конкурсе в образовательных организациях разных типов и видов, средствах массовой информации). </w:t>
      </w:r>
    </w:p>
    <w:p w:rsidR="00B21E87" w:rsidRDefault="00B21E87" w:rsidP="00D231A3">
      <w:pPr>
        <w:spacing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D4C7C" w:rsidRPr="00D231A3" w:rsidRDefault="006035B1" w:rsidP="00D231A3">
      <w:pPr>
        <w:spacing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D231A3">
        <w:rPr>
          <w:rFonts w:ascii="Times New Roman" w:eastAsia="Times New Roman" w:hAnsi="Times New Roman" w:cs="Times New Roman"/>
          <w:u w:val="single"/>
          <w:lang w:eastAsia="ru-RU"/>
        </w:rPr>
        <w:t>ПЕРВЫЙ ЭТАП– РАЙОННЫЙ</w:t>
      </w:r>
    </w:p>
    <w:p w:rsidR="002D4C7C" w:rsidRDefault="00D23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районного конкурса проектов –</w:t>
      </w:r>
      <w:r w:rsidR="00BA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декабрь, 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г.</w:t>
      </w:r>
    </w:p>
    <w:p w:rsidR="002D4C7C" w:rsidRDefault="00D23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итогам конкурса папки документов победителей районного этапа (до 3-х призовых мест) направляются в Оргкомитет до </w:t>
      </w:r>
      <w:r w:rsidR="00603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января 2019 г.</w:t>
      </w:r>
      <w:r w:rsidR="006035B1">
        <w:t xml:space="preserve"> </w:t>
      </w:r>
      <w:r w:rsidR="00603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заявкой и сопроводительным письмом районного отдела образования или образовательной организации.</w:t>
      </w:r>
    </w:p>
    <w:p w:rsidR="002D4C7C" w:rsidRDefault="00D23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1D">
        <w:rPr>
          <w:rFonts w:ascii="Times New Roman" w:eastAsia="Times New Roman" w:hAnsi="Times New Roman" w:cs="Times New Roman"/>
          <w:sz w:val="24"/>
          <w:szCs w:val="24"/>
          <w:lang w:eastAsia="ru-RU"/>
        </w:rPr>
        <w:t>5.4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2D4C7C" w:rsidRDefault="00D23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устной презентации допускаются не более 15 проектов, максимально отвечающих идее и условиям конкурса.</w:t>
      </w:r>
    </w:p>
    <w:p w:rsidR="00B21E87" w:rsidRDefault="00B21E87" w:rsidP="00D231A3">
      <w:pPr>
        <w:spacing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D4C7C" w:rsidRPr="00D231A3" w:rsidRDefault="006035B1" w:rsidP="00D231A3">
      <w:pPr>
        <w:spacing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D231A3">
        <w:rPr>
          <w:rFonts w:ascii="Times New Roman" w:eastAsia="Times New Roman" w:hAnsi="Times New Roman" w:cs="Times New Roman"/>
          <w:u w:val="single"/>
          <w:lang w:eastAsia="ru-RU"/>
        </w:rPr>
        <w:t>ВТОРОЙ ЭТАП– ГОРОДСКОЙ</w:t>
      </w:r>
    </w:p>
    <w:p w:rsidR="002D4C7C" w:rsidRDefault="00D231A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Экспертиза проектов жюри городского конкурса и Финал городского конкурса проектов «Добрый город» (защита проектов) – январь -март 2019 г.</w:t>
      </w:r>
    </w:p>
    <w:p w:rsidR="002D4C7C" w:rsidRDefault="002D4C7C">
      <w:pPr>
        <w:pStyle w:val="ac"/>
        <w:rPr>
          <w:lang w:eastAsia="ru-RU"/>
        </w:rPr>
      </w:pPr>
    </w:p>
    <w:p w:rsidR="002D4C7C" w:rsidRPr="002E0026" w:rsidRDefault="00D231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035B1" w:rsidRPr="002E0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 ПРОЕКТОВ</w:t>
      </w:r>
    </w:p>
    <w:p w:rsidR="002D4C7C" w:rsidRPr="002E0026" w:rsidRDefault="002D4C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7C" w:rsidRDefault="00D23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.1. Экспертная оценка проектов осуществляется по следующим критериям: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поставленных проблем;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проблемы;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правомерность действий по решению проблемы;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разработки проекта;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властными структурами;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перспективность;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реалистичность;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экономичность;</w:t>
      </w:r>
    </w:p>
    <w:p w:rsidR="002D4C7C" w:rsidRDefault="006035B1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практические результаты.</w:t>
      </w:r>
    </w:p>
    <w:p w:rsidR="002D4C7C" w:rsidRDefault="002D4C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Pr="002E0026" w:rsidRDefault="00D231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035B1" w:rsidRPr="002E0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 КОНКУРСА, НАГРАЖДЕНИЕ ПОБЕДИТЕЛЕЙ</w:t>
      </w:r>
    </w:p>
    <w:p w:rsidR="002D4C7C" w:rsidRDefault="002D4C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Default="00D23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Победители районного конкурса проектов награждаются дипломами, грамотами отдела Управления образования ИКМО г. Казани по Вахитовскому и Приволжскому районам</w:t>
      </w:r>
    </w:p>
    <w:p w:rsidR="002D4C7C" w:rsidRDefault="002D4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7C" w:rsidRDefault="006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Фоменко Людмила Михайловна, 89600407776</w:t>
      </w:r>
    </w:p>
    <w:p w:rsidR="002D4C7C" w:rsidRDefault="006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lmfom@mail.ru</w:t>
        </w:r>
      </w:hyperlink>
    </w:p>
    <w:p w:rsidR="002D4C7C" w:rsidRDefault="006035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D4C7C" w:rsidRDefault="006035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</w:p>
    <w:p w:rsidR="002D4C7C" w:rsidRDefault="002D4C7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4C7C" w:rsidRDefault="006035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районном конкурсе социальных проектов и добровольческих акций «Добрый город»</w:t>
      </w:r>
    </w:p>
    <w:p w:rsidR="002D4C7C" w:rsidRDefault="002D4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проекта: _______________________________________________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проекта: __________________________________________________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номинация (п.3.3 Положения о Конкурсе) 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 ____________________________________________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 ______________________________________________________</w:t>
      </w:r>
    </w:p>
    <w:p w:rsidR="002D4C7C" w:rsidRDefault="006035B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телефон, электронный адрес________________________________</w:t>
      </w:r>
    </w:p>
    <w:p w:rsidR="002D4C7C" w:rsidRDefault="002D4C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D4C7C" w:rsidSect="00663A7E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E83" w:rsidRDefault="006D7E83">
      <w:pPr>
        <w:spacing w:after="0" w:line="240" w:lineRule="auto"/>
      </w:pPr>
      <w:r>
        <w:separator/>
      </w:r>
    </w:p>
  </w:endnote>
  <w:endnote w:type="continuationSeparator" w:id="0">
    <w:p w:rsidR="006D7E83" w:rsidRDefault="006D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E83" w:rsidRDefault="006D7E83">
      <w:pPr>
        <w:spacing w:after="0" w:line="240" w:lineRule="auto"/>
      </w:pPr>
      <w:r>
        <w:separator/>
      </w:r>
    </w:p>
  </w:footnote>
  <w:footnote w:type="continuationSeparator" w:id="0">
    <w:p w:rsidR="006D7E83" w:rsidRDefault="006D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7C" w:rsidRDefault="002D4C7C">
    <w:pPr>
      <w:pStyle w:val="a5"/>
    </w:pPr>
  </w:p>
  <w:p w:rsidR="002D4C7C" w:rsidRDefault="002D4C7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C7C"/>
    <w:rsid w:val="0008445C"/>
    <w:rsid w:val="002D4C7C"/>
    <w:rsid w:val="002E0026"/>
    <w:rsid w:val="00392524"/>
    <w:rsid w:val="004A7F68"/>
    <w:rsid w:val="004D6EDD"/>
    <w:rsid w:val="005950F2"/>
    <w:rsid w:val="006035B1"/>
    <w:rsid w:val="00661095"/>
    <w:rsid w:val="00663A7E"/>
    <w:rsid w:val="006D7E83"/>
    <w:rsid w:val="00873DA7"/>
    <w:rsid w:val="008E531D"/>
    <w:rsid w:val="00A40582"/>
    <w:rsid w:val="00A93818"/>
    <w:rsid w:val="00B21E87"/>
    <w:rsid w:val="00BA21E8"/>
    <w:rsid w:val="00C019B7"/>
    <w:rsid w:val="00CB500E"/>
    <w:rsid w:val="00CE4F3C"/>
    <w:rsid w:val="00D231A3"/>
    <w:rsid w:val="00E86F64"/>
    <w:rsid w:val="00F27D87"/>
    <w:rsid w:val="00FB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A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A7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A7E"/>
  </w:style>
  <w:style w:type="paragraph" w:styleId="a7">
    <w:name w:val="footer"/>
    <w:basedOn w:val="a"/>
    <w:link w:val="a8"/>
    <w:uiPriority w:val="99"/>
    <w:unhideWhenUsed/>
    <w:rsid w:val="00663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A7E"/>
  </w:style>
  <w:style w:type="paragraph" w:customStyle="1" w:styleId="1">
    <w:name w:val="Обычный1"/>
    <w:rsid w:val="00663A7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A7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663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663A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1">
    <w:name w:val="Обычный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fo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Римма</cp:lastModifiedBy>
  <cp:revision>2</cp:revision>
  <cp:lastPrinted>2018-11-02T12:47:00Z</cp:lastPrinted>
  <dcterms:created xsi:type="dcterms:W3CDTF">2018-11-09T08:03:00Z</dcterms:created>
  <dcterms:modified xsi:type="dcterms:W3CDTF">2018-11-09T08:03:00Z</dcterms:modified>
</cp:coreProperties>
</file>